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 Sanctioning Application</w:t>
      </w:r>
    </w:p>
    <w:p>
      <w:pPr>
        <w:pStyle w:val="FirstParagraph"/>
      </w:pPr>
      <w:r>
        <w:t xml:space="preserve">EVENT SANCTIONING APPLICATION</w:t>
      </w:r>
    </w:p>
    <w:p>
      <w:pPr>
        <w:pStyle w:val="BodyText"/>
      </w:pPr>
      <w:r>
        <w:t xml:space="preserve">Official Application for IACSF-Sanctioned Event Authorization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Application No.: ___________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Received: ___________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Competitive Season: __________</w:t>
            </w:r>
          </w:p>
        </w:tc>
      </w:tr>
    </w:tbl>
    <w:p>
      <w:pPr>
        <w:pStyle w:val="BodyText"/>
      </w:pPr>
      <w:r>
        <w:t xml:space="preserve">FOR IACSF USE ONLY — Application number and receipt date assigned upon submission.</w:t>
      </w:r>
    </w:p>
    <w:p>
      <w:pPr>
        <w:pStyle w:val="BodyText"/>
      </w:pPr>
      <w:r>
        <w:rPr>
          <w:bCs/>
          <w:b/>
        </w:rPr>
        <w:t xml:space="preserve">SECTION 1 — EVENT INFORMATION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Event Name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Event Series / Tour (if applicable)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Event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Championship ☐ League Round ☐ Invitational ☐ Exhibition ☐ Qualifying Event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Event Level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IACSF Championship ☐ Continental ☐ Regional ☐ National ☐ Local/Club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Start Date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End Date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Setup/Practice Date(s)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Country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City / State / Region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Time Zone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SECTION 2 — ORGANIZING BODY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Organizing Entity / Club Name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IACSF Member ID (if applicable)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Legal Business Name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Mailing Address (Line 1)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City, State / Province, Postal Code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Country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Website</w:t>
            </w: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Primary Contact Name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Title / Role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 Address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 Number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Alternate Contact Name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Alt. Phone / Email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SECTION 3 — VENUE AND AIRSPACE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Venue / Airfield Name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Venue Address / GPS Coordinates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Airport / ICAO Identifier (if applicable)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Venue Contact Name &amp; Phone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FAA Authorization Type &amp; Number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Certificate of Waiver / Authorization (COA) No.</w:t>
            </w: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Airspace Classification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Max AGL Altitude (ft)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Course Length (if known)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Runway Available?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Yes ☐ No</w:t>
            </w:r>
          </w:p>
        </w:tc>
      </w:tr>
    </w:tbl>
    <w:p>
      <w:pPr>
        <w:pStyle w:val="BodyText"/>
      </w:pPr>
      <w:r>
        <w:t xml:space="preserve">Attach FAA authorization documentation. Events may not be advertised until airspace authorization is confirmed.</w:t>
      </w:r>
    </w:p>
    <w:p>
      <w:pPr>
        <w:pStyle w:val="BodyText"/>
      </w:pPr>
      <w:r>
        <w:rPr>
          <w:bCs/>
          <w:b/>
        </w:rPr>
        <w:t xml:space="preserve">SECTION 4 — COMPETITION DISCIPLINES</w:t>
      </w:r>
    </w:p>
    <w:p>
      <w:pPr>
        <w:pStyle w:val="BodyText"/>
      </w:pPr>
      <w:r>
        <w:rPr>
          <w:bCs/>
          <w:b/>
        </w:rPr>
        <w:t xml:space="preserve">Select all disciplines to be contested at this event: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☐ Full-Scale Combat Air Racing (piloted)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UAS/Drone Combat Racing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 Full-Scale Dogfight Simulation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UAS Dogfight Simulation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 Mixed-Class Open Division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Exhibition / Demonstration Only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Other (describe): ___________________________________________</w:t>
            </w: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Expected # of Competing Teams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Expected # of Aircraft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Expected # of Pilots / Operators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Expected Spectator Attendance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SECTION 5 — SAFETY AND INSURANCE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Event Safety Officer Name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Safety Officer Qualifications / Cert. No.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Safety Officer Contact (Phone / Email)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Personnel On-Site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Hospital / Trauma Center (Name &amp; Distance)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Insurance Carrier Name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Policy Number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Coverage Effective Dates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Liability Coverage Limit (USD)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IACSF Named as Additional Insured?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Yes (attach certificate) ☐ No (explain in attached memo)</w:t>
            </w:r>
          </w:p>
        </w:tc>
      </w:tr>
    </w:tbl>
    <w:p>
      <w:pPr>
        <w:pStyle w:val="BodyText"/>
      </w:pPr>
      <w:r>
        <w:t xml:space="preserve">Minimum liability coverage: $1,000,000 per occurrence for UAS events; $5,000,000 per occurrence for full-scale piloted events. Certificate of insurance must be submitted with this application.</w:t>
      </w:r>
    </w:p>
    <w:p>
      <w:pPr>
        <w:pStyle w:val="BodyText"/>
      </w:pPr>
      <w:r>
        <w:rPr>
          <w:bCs/>
          <w:b/>
        </w:rPr>
        <w:t xml:space="preserve">SECTION 6 — DESIGNATED OFFICIALS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Name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IACSF Certification / License No.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Chief Judge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Deputy Judge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Inspector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Safety Officer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Event Director / Race Director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Timing &amp; Scoring Director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All officials must hold current IACSF certification appropriate to their role. Provisional appointments subject to IACSF approval.</w:t>
      </w:r>
    </w:p>
    <w:p>
      <w:pPr>
        <w:pStyle w:val="BodyText"/>
      </w:pPr>
      <w:r>
        <w:rPr>
          <w:bCs/>
          <w:b/>
        </w:rPr>
        <w:t xml:space="preserve">SECTION 7 — REQUIRED ATTACHMENTS CHECKLIST</w:t>
      </w:r>
    </w:p>
    <w:p>
      <w:pPr>
        <w:pStyle w:val="BodyText"/>
      </w:pPr>
      <w:r>
        <w:t xml:space="preserve">Check each item to confirm it is enclosed with this application:</w:t>
      </w:r>
    </w:p>
    <w:p>
      <w:pPr>
        <w:pStyle w:val="BodyText"/>
      </w:pPr>
      <w:r>
        <w:t xml:space="preserve">☐ Certificate of Insurance (naming IACSF as additional insured)</w:t>
      </w:r>
    </w:p>
    <w:p>
      <w:pPr>
        <w:pStyle w:val="BodyText"/>
      </w:pPr>
      <w:r>
        <w:t xml:space="preserve">☐ FAA Airspace Authorization / COA / LODA (copy)</w:t>
      </w:r>
    </w:p>
    <w:p>
      <w:pPr>
        <w:pStyle w:val="BodyText"/>
      </w:pPr>
      <w:r>
        <w:t xml:space="preserve">☐ Venue Agreement or Letter of Authorization from airfield operator</w:t>
      </w:r>
    </w:p>
    <w:p>
      <w:pPr>
        <w:pStyle w:val="BodyText"/>
      </w:pPr>
      <w:r>
        <w:t xml:space="preserve">☐ Event Safety Plan (per IACSF Safety Manual requirements)</w:t>
      </w:r>
    </w:p>
    <w:p>
      <w:pPr>
        <w:pStyle w:val="BodyText"/>
      </w:pPr>
      <w:r>
        <w:t xml:space="preserve">☐ Proposed Event Schedule / Program of Competition</w:t>
      </w:r>
    </w:p>
    <w:p>
      <w:pPr>
        <w:pStyle w:val="BodyText"/>
      </w:pPr>
      <w:r>
        <w:t xml:space="preserve">☐ Aircraft Technical Inspection Procedures</w:t>
      </w:r>
    </w:p>
    <w:p>
      <w:pPr>
        <w:pStyle w:val="BodyText"/>
      </w:pPr>
      <w:r>
        <w:t xml:space="preserve">☐ Medical Emergency Response Plan</w:t>
      </w:r>
    </w:p>
    <w:p>
      <w:pPr>
        <w:pStyle w:val="BodyText"/>
      </w:pPr>
      <w:r>
        <w:t xml:space="preserve">☐ Spectator Safety and Crowd Control Plan</w:t>
      </w:r>
    </w:p>
    <w:p>
      <w:pPr>
        <w:pStyle w:val="BodyText"/>
      </w:pPr>
      <w:r>
        <w:t xml:space="preserve">☐ Sanctioning Fee Payment (see current IACSF Fee Schedule)</w:t>
      </w:r>
    </w:p>
    <w:p>
      <w:pPr>
        <w:pStyle w:val="BodyText"/>
      </w:pPr>
      <w:r>
        <w:t xml:space="preserve">☐ Anti-Doping Plan Acknowledgment (for Championship-level events)</w:t>
      </w:r>
    </w:p>
    <w:p>
      <w:pPr>
        <w:pStyle w:val="BodyText"/>
      </w:pPr>
      <w:r>
        <w:rPr>
          <w:bCs/>
          <w:b/>
        </w:rPr>
        <w:t xml:space="preserve">SECTION 8 — DECLARATIONS AND AUTHORIZED SIGNATURE</w:t>
      </w:r>
    </w:p>
    <w:p>
      <w:pPr>
        <w:pStyle w:val="BodyText"/>
      </w:pPr>
      <w:r>
        <w:rPr>
          <w:bCs/>
          <w:b/>
        </w:rPr>
        <w:t xml:space="preserve">The undersigned Authorized Representative of the Organizing Entity hereby declares and warrants that:</w:t>
      </w:r>
    </w:p>
    <w:p>
      <w:pPr>
        <w:numPr>
          <w:ilvl w:val="0"/>
          <w:numId w:val="1001"/>
        </w:numPr>
      </w:pPr>
      <w:r>
        <w:t xml:space="preserve">All information provided in this application is true, accurate, and complete to the best of my knowledge;</w:t>
      </w:r>
    </w:p>
    <w:p>
      <w:pPr>
        <w:numPr>
          <w:ilvl w:val="0"/>
          <w:numId w:val="1001"/>
        </w:numPr>
      </w:pPr>
      <w:r>
        <w:t xml:space="preserve">The event will be conducted in full compliance with IACSF Bylaws, Competition Rules, Technical Code, and Safety Manual;</w:t>
      </w:r>
    </w:p>
    <w:p>
      <w:pPr>
        <w:numPr>
          <w:ilvl w:val="0"/>
          <w:numId w:val="1001"/>
        </w:numPr>
      </w:pPr>
      <w:r>
        <w:t xml:space="preserve">All required permits, licenses, and authorizations will be obtained and maintained throughout the event;</w:t>
      </w:r>
    </w:p>
    <w:p>
      <w:pPr>
        <w:numPr>
          <w:ilvl w:val="0"/>
          <w:numId w:val="1001"/>
        </w:numPr>
      </w:pPr>
      <w:r>
        <w:t xml:space="preserve">The IACSF Commissioner and duly appointed officials will be afforded full access to all event areas, aircraft, and records;</w:t>
      </w:r>
    </w:p>
    <w:p>
      <w:pPr>
        <w:numPr>
          <w:ilvl w:val="0"/>
          <w:numId w:val="1001"/>
        </w:numPr>
      </w:pPr>
      <w:r>
        <w:t xml:space="preserve">Any changes to event details after sanctioning is granted will be promptly reported to the IACSF;</w:t>
      </w:r>
    </w:p>
    <w:p>
      <w:pPr>
        <w:numPr>
          <w:ilvl w:val="0"/>
          <w:numId w:val="1001"/>
        </w:numPr>
      </w:pPr>
      <w:r>
        <w:t xml:space="preserve">The Organizing Entity accepts responsibility for the safety, conduct, and integrity of the event; and</w:t>
      </w:r>
    </w:p>
    <w:p>
      <w:pPr>
        <w:numPr>
          <w:ilvl w:val="0"/>
          <w:numId w:val="1001"/>
        </w:numPr>
      </w:pPr>
      <w:r>
        <w:t xml:space="preserve">The Organizing Entity agrees to pay all applicable sanctioning fees and any post-event assessments.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Signature of Authorized Representative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Printed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 / Position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Organizing Entity / Club Name (printed)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FOR IACSF USE ONLY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Reviewed By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Review Date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Decision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Approved ☐ Conditionally Approved ☐ Deferred — Additional Information Required ☐ Denied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Sanction Number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Commissioner Initials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Notes / Conditions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Submit completed application and all attachments to: sanctions@iacsf.org — or by mail to: IACSF Commissioner, Sanctioning Office. Applications must be received no less than sixty (60) days prior to the event start date. Late applications may not be considered.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Sanctioning Application</dc:title>
  <dc:creator/>
  <cp:keywords/>
  <dcterms:created xsi:type="dcterms:W3CDTF">2026-09-15T16:41:24Z</dcterms:created>
  <dcterms:modified xsi:type="dcterms:W3CDTF">2026-09-15T16:41:24Z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